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9413" w14:textId="3A2EC2AD" w:rsidR="00526797" w:rsidRDefault="002B2A23" w:rsidP="00E57BF1">
      <w:pPr>
        <w:pStyle w:val="Titel"/>
      </w:pPr>
      <w:r w:rsidRPr="6DD512CC">
        <w:t>T</w:t>
      </w:r>
      <w:r>
        <w:t>3</w:t>
      </w:r>
      <w:r>
        <w:t xml:space="preserve"> </w:t>
      </w:r>
      <w:r w:rsidR="6DD512CC" w:rsidRPr="6DD512CC">
        <w:t xml:space="preserve">Werkplan Periode </w:t>
      </w:r>
      <w:r w:rsidR="00727B74">
        <w:t>2</w:t>
      </w:r>
      <w:r w:rsidR="6DD512CC" w:rsidRPr="6DD512CC">
        <w:t xml:space="preserve">    </w:t>
      </w:r>
    </w:p>
    <w:p w14:paraId="61A817E9" w14:textId="4D4E3098" w:rsidR="00526797" w:rsidRDefault="6DD512CC" w:rsidP="00F56221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Naam:___________________________</w:t>
      </w:r>
    </w:p>
    <w:p w14:paraId="73215FB0" w14:textId="78DE551B" w:rsidR="00526797" w:rsidRDefault="6DD512CC" w:rsidP="00F56221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Klas:_____________</w:t>
      </w:r>
    </w:p>
    <w:p w14:paraId="39392831" w14:textId="77777777" w:rsidR="00794B12" w:rsidRDefault="00794B12" w:rsidP="00F56221">
      <w:pPr>
        <w:spacing w:before="0" w:after="0" w:line="240" w:lineRule="auto"/>
      </w:pPr>
    </w:p>
    <w:p w14:paraId="79B5F6CD" w14:textId="27FE44D9" w:rsidR="00526797" w:rsidRDefault="6DD512CC" w:rsidP="00F56221">
      <w:pPr>
        <w:spacing w:before="0" w:after="0" w:line="240" w:lineRule="auto"/>
      </w:pPr>
      <w:r>
        <w:t xml:space="preserve">Periode </w:t>
      </w:r>
      <w:r w:rsidR="000D35AF">
        <w:t>2</w:t>
      </w:r>
      <w:r>
        <w:t xml:space="preserve"> bestaat uit </w:t>
      </w:r>
      <w:r w:rsidR="000D35AF">
        <w:t>2</w:t>
      </w:r>
      <w:r>
        <w:t xml:space="preserve"> thema’s: </w:t>
      </w:r>
    </w:p>
    <w:p w14:paraId="337E4C4D" w14:textId="3B18FADD" w:rsidR="00002A88" w:rsidRPr="00002A88" w:rsidRDefault="00002A88" w:rsidP="00C901B6">
      <w:pPr>
        <w:pStyle w:val="Lijstalinea"/>
        <w:numPr>
          <w:ilvl w:val="0"/>
          <w:numId w:val="1"/>
        </w:numPr>
        <w:spacing w:before="0" w:after="0" w:line="240" w:lineRule="auto"/>
      </w:pPr>
      <w:r>
        <w:rPr>
          <w:b/>
          <w:bCs/>
        </w:rPr>
        <w:t>Kwadratisch verband</w:t>
      </w:r>
    </w:p>
    <w:p w14:paraId="485CCAB9" w14:textId="6F2C21E4" w:rsidR="00002A88" w:rsidRDefault="000D35AF" w:rsidP="00C901B6">
      <w:pPr>
        <w:pStyle w:val="Lijstalinea"/>
        <w:numPr>
          <w:ilvl w:val="0"/>
          <w:numId w:val="1"/>
        </w:numPr>
        <w:spacing w:before="0" w:after="0" w:line="240" w:lineRule="auto"/>
      </w:pPr>
      <w:r>
        <w:rPr>
          <w:b/>
          <w:bCs/>
        </w:rPr>
        <w:t>Exponentie</w:t>
      </w:r>
      <w:r w:rsidR="002B2A23">
        <w:rPr>
          <w:b/>
          <w:bCs/>
        </w:rPr>
        <w:t>e</w:t>
      </w:r>
      <w:r>
        <w:rPr>
          <w:b/>
          <w:bCs/>
        </w:rPr>
        <w:t>l</w:t>
      </w:r>
      <w:r w:rsidR="00002A88">
        <w:rPr>
          <w:b/>
          <w:bCs/>
        </w:rPr>
        <w:t xml:space="preserve"> verband</w:t>
      </w:r>
    </w:p>
    <w:p w14:paraId="45438DA6" w14:textId="77777777" w:rsidR="00BC2965" w:rsidRDefault="00BC2965" w:rsidP="00F56221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1893"/>
        <w:gridCol w:w="2552"/>
        <w:gridCol w:w="2268"/>
        <w:gridCol w:w="1979"/>
      </w:tblGrid>
      <w:tr w:rsidR="00294026" w:rsidRPr="00F721CA" w14:paraId="193C615A" w14:textId="117ED5D9" w:rsidTr="002E6778">
        <w:trPr>
          <w:trHeight w:val="428"/>
        </w:trPr>
        <w:tc>
          <w:tcPr>
            <w:tcW w:w="9062" w:type="dxa"/>
            <w:gridSpan w:val="5"/>
          </w:tcPr>
          <w:p w14:paraId="49DEA8BE" w14:textId="49D99ACC" w:rsidR="00294026" w:rsidRDefault="00294026" w:rsidP="00BD40C3">
            <w:pPr>
              <w:pStyle w:val="Kop1"/>
            </w:pPr>
            <w:r>
              <w:t>Kwadratisch Verbanden</w:t>
            </w:r>
          </w:p>
        </w:tc>
      </w:tr>
      <w:tr w:rsidR="00B61D7B" w:rsidRPr="00F721CA" w14:paraId="6FF06AD7" w14:textId="77777777" w:rsidTr="007E2E52">
        <w:tc>
          <w:tcPr>
            <w:tcW w:w="370" w:type="dxa"/>
          </w:tcPr>
          <w:p w14:paraId="058F2829" w14:textId="77777777" w:rsidR="00B61D7B" w:rsidRPr="00F721CA" w:rsidRDefault="00B61D7B" w:rsidP="00B61D7B">
            <w:pPr>
              <w:spacing w:line="320" w:lineRule="exact"/>
              <w:rPr>
                <w:b/>
              </w:rPr>
            </w:pPr>
          </w:p>
        </w:tc>
        <w:tc>
          <w:tcPr>
            <w:tcW w:w="1893" w:type="dxa"/>
          </w:tcPr>
          <w:p w14:paraId="60046EE8" w14:textId="77777777" w:rsidR="00B61D7B" w:rsidRDefault="00B61D7B" w:rsidP="00B61D7B">
            <w:pPr>
              <w:spacing w:line="320" w:lineRule="exact"/>
              <w:rPr>
                <w:b/>
              </w:rPr>
            </w:pPr>
          </w:p>
        </w:tc>
        <w:tc>
          <w:tcPr>
            <w:tcW w:w="2552" w:type="dxa"/>
          </w:tcPr>
          <w:p w14:paraId="251F9519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2268" w:type="dxa"/>
          </w:tcPr>
          <w:p w14:paraId="47A79941" w14:textId="77777777" w:rsidR="00B61D7B" w:rsidRDefault="00B61D7B" w:rsidP="00B61D7B">
            <w:pPr>
              <w:spacing w:line="320" w:lineRule="exact"/>
            </w:pPr>
          </w:p>
        </w:tc>
        <w:tc>
          <w:tcPr>
            <w:tcW w:w="1979" w:type="dxa"/>
            <w:shd w:val="clear" w:color="auto" w:fill="DEE5CA" w:themeFill="text2" w:themeFillTint="33"/>
          </w:tcPr>
          <w:p w14:paraId="03AF1CCC" w14:textId="44CFDD2F" w:rsidR="00B61D7B" w:rsidRDefault="00B61D7B" w:rsidP="00B61D7B">
            <w:pPr>
              <w:spacing w:line="320" w:lineRule="exact"/>
            </w:pPr>
            <w:r>
              <w:t>Score in %</w:t>
            </w:r>
          </w:p>
        </w:tc>
      </w:tr>
      <w:tr w:rsidR="00B61D7B" w:rsidRPr="00F721CA" w14:paraId="46074BA8" w14:textId="56401F6A" w:rsidTr="007E2E52">
        <w:tc>
          <w:tcPr>
            <w:tcW w:w="370" w:type="dxa"/>
          </w:tcPr>
          <w:p w14:paraId="15AF7ED3" w14:textId="77777777" w:rsidR="00B61D7B" w:rsidRDefault="00B61D7B" w:rsidP="00B61D7B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93" w:type="dxa"/>
          </w:tcPr>
          <w:p w14:paraId="08A11DD4" w14:textId="414A11ED" w:rsidR="00B61D7B" w:rsidRPr="006C6257" w:rsidRDefault="00B61D7B" w:rsidP="00B61D7B">
            <w:pPr>
              <w:spacing w:line="320" w:lineRule="exact"/>
              <w:rPr>
                <w:b/>
              </w:rPr>
            </w:pPr>
            <w:r>
              <w:rPr>
                <w:b/>
              </w:rPr>
              <w:t>Kwadratisch verband</w:t>
            </w:r>
          </w:p>
        </w:tc>
        <w:tc>
          <w:tcPr>
            <w:tcW w:w="2552" w:type="dxa"/>
          </w:tcPr>
          <w:p w14:paraId="2801F1D5" w14:textId="5033E734" w:rsidR="00B61D7B" w:rsidRPr="00F721CA" w:rsidRDefault="00B61D7B" w:rsidP="00B61D7B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FB230D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0E79E2">
              <w:t>1</w:t>
            </w:r>
            <w:r>
              <w:t>. Formule/grafiek</w:t>
            </w:r>
          </w:p>
        </w:tc>
        <w:tc>
          <w:tcPr>
            <w:tcW w:w="2268" w:type="dxa"/>
          </w:tcPr>
          <w:p w14:paraId="6DA74B79" w14:textId="2193F5DC" w:rsidR="00B61D7B" w:rsidRPr="00F721CA" w:rsidRDefault="00B61D7B" w:rsidP="00B61D7B">
            <w:pPr>
              <w:spacing w:line="320" w:lineRule="exact"/>
            </w:pPr>
            <w:r>
              <w:t>Score:..../2</w:t>
            </w:r>
            <w:r w:rsidR="00B53562">
              <w:t>3</w:t>
            </w:r>
            <w:r>
              <w:t>x100=…..%</w:t>
            </w:r>
          </w:p>
        </w:tc>
        <w:tc>
          <w:tcPr>
            <w:tcW w:w="1979" w:type="dxa"/>
            <w:shd w:val="clear" w:color="auto" w:fill="DEE5CA" w:themeFill="text2" w:themeFillTint="33"/>
          </w:tcPr>
          <w:p w14:paraId="7502045D" w14:textId="77777777" w:rsidR="00B61D7B" w:rsidRDefault="00B61D7B" w:rsidP="00B61D7B">
            <w:pPr>
              <w:spacing w:line="320" w:lineRule="exact"/>
            </w:pPr>
          </w:p>
        </w:tc>
      </w:tr>
      <w:tr w:rsidR="00B61D7B" w:rsidRPr="00F721CA" w14:paraId="65C6E1AF" w14:textId="2E0B9DCC" w:rsidTr="007E2E52">
        <w:tc>
          <w:tcPr>
            <w:tcW w:w="370" w:type="dxa"/>
          </w:tcPr>
          <w:p w14:paraId="20EE38AF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1893" w:type="dxa"/>
          </w:tcPr>
          <w:p w14:paraId="6E016471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2552" w:type="dxa"/>
          </w:tcPr>
          <w:p w14:paraId="46773F35" w14:textId="27DE0CFE" w:rsidR="00B61D7B" w:rsidRPr="00F721CA" w:rsidRDefault="00B61D7B" w:rsidP="00B61D7B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FB230D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0E79E2">
              <w:t>2</w:t>
            </w:r>
            <w:r>
              <w:t>. Parabool</w:t>
            </w:r>
          </w:p>
        </w:tc>
        <w:tc>
          <w:tcPr>
            <w:tcW w:w="2268" w:type="dxa"/>
          </w:tcPr>
          <w:p w14:paraId="67C0AD57" w14:textId="62E1E4FF" w:rsidR="00B61D7B" w:rsidRPr="00F721CA" w:rsidRDefault="00B61D7B" w:rsidP="00B61D7B">
            <w:pPr>
              <w:spacing w:line="320" w:lineRule="exact"/>
            </w:pPr>
            <w:r>
              <w:t>Score:..../2</w:t>
            </w:r>
            <w:r w:rsidR="0036463D">
              <w:t>9</w:t>
            </w:r>
            <w:r>
              <w:t>x100=…..%</w:t>
            </w:r>
          </w:p>
        </w:tc>
        <w:tc>
          <w:tcPr>
            <w:tcW w:w="1979" w:type="dxa"/>
            <w:shd w:val="clear" w:color="auto" w:fill="DEE5CA" w:themeFill="text2" w:themeFillTint="33"/>
          </w:tcPr>
          <w:p w14:paraId="0EB15CFA" w14:textId="77777777" w:rsidR="00B61D7B" w:rsidRDefault="00B61D7B" w:rsidP="00B61D7B">
            <w:pPr>
              <w:spacing w:line="320" w:lineRule="exact"/>
            </w:pPr>
          </w:p>
        </w:tc>
      </w:tr>
      <w:tr w:rsidR="00B61D7B" w:rsidRPr="00F721CA" w14:paraId="1EC0070C" w14:textId="6BE71B75" w:rsidTr="007E2E52">
        <w:tc>
          <w:tcPr>
            <w:tcW w:w="370" w:type="dxa"/>
          </w:tcPr>
          <w:p w14:paraId="19CCD2D0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1893" w:type="dxa"/>
          </w:tcPr>
          <w:p w14:paraId="61C0400A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2552" w:type="dxa"/>
          </w:tcPr>
          <w:p w14:paraId="2765AE9A" w14:textId="37FEC08F" w:rsidR="00B61D7B" w:rsidRPr="00F721CA" w:rsidRDefault="00B61D7B" w:rsidP="00B61D7B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257">
              <w:instrText xml:space="preserve"> FORMCHECKBOX </w:instrText>
            </w:r>
            <w:r w:rsidR="00FB230D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0E79E2">
              <w:t>3</w:t>
            </w:r>
            <w:r>
              <w:t xml:space="preserve">. Oplossing zoeken </w:t>
            </w:r>
          </w:p>
        </w:tc>
        <w:tc>
          <w:tcPr>
            <w:tcW w:w="2268" w:type="dxa"/>
          </w:tcPr>
          <w:p w14:paraId="02E8242A" w14:textId="48E52805" w:rsidR="00B61D7B" w:rsidRPr="00F721CA" w:rsidRDefault="00B61D7B" w:rsidP="00B61D7B">
            <w:pPr>
              <w:spacing w:line="320" w:lineRule="exact"/>
            </w:pPr>
            <w:r>
              <w:t>Score:..../1</w:t>
            </w:r>
            <w:r w:rsidR="009C1959">
              <w:t>4</w:t>
            </w:r>
            <w:r>
              <w:t>x100=…..%</w:t>
            </w:r>
          </w:p>
        </w:tc>
        <w:tc>
          <w:tcPr>
            <w:tcW w:w="1979" w:type="dxa"/>
            <w:shd w:val="clear" w:color="auto" w:fill="DEE5CA" w:themeFill="text2" w:themeFillTint="33"/>
          </w:tcPr>
          <w:p w14:paraId="1C155802" w14:textId="77777777" w:rsidR="00B61D7B" w:rsidRDefault="00B61D7B" w:rsidP="00B61D7B">
            <w:pPr>
              <w:spacing w:line="320" w:lineRule="exact"/>
            </w:pPr>
          </w:p>
        </w:tc>
      </w:tr>
      <w:tr w:rsidR="00B61D7B" w:rsidRPr="00F721CA" w14:paraId="30EAC5E6" w14:textId="50C404FC" w:rsidTr="007E2E52">
        <w:tc>
          <w:tcPr>
            <w:tcW w:w="370" w:type="dxa"/>
          </w:tcPr>
          <w:p w14:paraId="47DB1C25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1893" w:type="dxa"/>
          </w:tcPr>
          <w:p w14:paraId="3BD39E8B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2552" w:type="dxa"/>
          </w:tcPr>
          <w:p w14:paraId="407611F0" w14:textId="551382E7" w:rsidR="00B61D7B" w:rsidRPr="00F721CA" w:rsidRDefault="00B61D7B" w:rsidP="00B61D7B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FB230D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0E79E2">
              <w:t>4</w:t>
            </w:r>
            <w:r>
              <w:t>. 2 oplossingen</w:t>
            </w:r>
          </w:p>
        </w:tc>
        <w:tc>
          <w:tcPr>
            <w:tcW w:w="2268" w:type="dxa"/>
          </w:tcPr>
          <w:p w14:paraId="0C9AFD0E" w14:textId="07C034D2" w:rsidR="00B61D7B" w:rsidRPr="00F721CA" w:rsidRDefault="00B61D7B" w:rsidP="00B61D7B">
            <w:pPr>
              <w:spacing w:line="320" w:lineRule="exact"/>
            </w:pPr>
            <w:r>
              <w:t>Score:..../</w:t>
            </w:r>
            <w:r w:rsidR="004B5624">
              <w:t>24</w:t>
            </w:r>
            <w:r>
              <w:t>x100=…..%</w:t>
            </w:r>
          </w:p>
        </w:tc>
        <w:tc>
          <w:tcPr>
            <w:tcW w:w="1979" w:type="dxa"/>
            <w:shd w:val="clear" w:color="auto" w:fill="DEE5CA" w:themeFill="text2" w:themeFillTint="33"/>
          </w:tcPr>
          <w:p w14:paraId="0B0029E4" w14:textId="77777777" w:rsidR="00B61D7B" w:rsidRDefault="00B61D7B" w:rsidP="00B61D7B">
            <w:pPr>
              <w:spacing w:line="320" w:lineRule="exact"/>
            </w:pPr>
          </w:p>
        </w:tc>
      </w:tr>
      <w:tr w:rsidR="00B61D7B" w:rsidRPr="00F721CA" w14:paraId="1E644D9E" w14:textId="49D65CD7" w:rsidTr="007E2E52">
        <w:tc>
          <w:tcPr>
            <w:tcW w:w="370" w:type="dxa"/>
          </w:tcPr>
          <w:p w14:paraId="5FCC125D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1893" w:type="dxa"/>
          </w:tcPr>
          <w:p w14:paraId="32E97126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2552" w:type="dxa"/>
          </w:tcPr>
          <w:p w14:paraId="40A67FD8" w14:textId="56909482" w:rsidR="00B61D7B" w:rsidRPr="00F721CA" w:rsidRDefault="00B61D7B" w:rsidP="00B61D7B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FB230D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Examenoefeningen Kwadratisch Verband</w:t>
            </w:r>
          </w:p>
        </w:tc>
        <w:tc>
          <w:tcPr>
            <w:tcW w:w="2268" w:type="dxa"/>
          </w:tcPr>
          <w:p w14:paraId="4E834E6B" w14:textId="572C76C0" w:rsidR="00B61D7B" w:rsidRPr="00F721CA" w:rsidRDefault="00B61D7B" w:rsidP="00B61D7B">
            <w:pPr>
              <w:spacing w:line="320" w:lineRule="exact"/>
            </w:pPr>
          </w:p>
        </w:tc>
        <w:tc>
          <w:tcPr>
            <w:tcW w:w="1979" w:type="dxa"/>
            <w:shd w:val="clear" w:color="auto" w:fill="DEE5CA" w:themeFill="text2" w:themeFillTint="33"/>
          </w:tcPr>
          <w:p w14:paraId="3FB46F2F" w14:textId="77777777" w:rsidR="00B61D7B" w:rsidRPr="00F721CA" w:rsidRDefault="00B61D7B" w:rsidP="00B61D7B">
            <w:pPr>
              <w:spacing w:line="320" w:lineRule="exact"/>
            </w:pPr>
          </w:p>
        </w:tc>
      </w:tr>
    </w:tbl>
    <w:p w14:paraId="4C88FB42" w14:textId="5E5A7007" w:rsidR="009B3640" w:rsidRDefault="009B3640" w:rsidP="009B3640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1951"/>
        <w:gridCol w:w="2157"/>
        <w:gridCol w:w="2608"/>
        <w:gridCol w:w="1979"/>
      </w:tblGrid>
      <w:tr w:rsidR="00FC3977" w:rsidRPr="00F721CA" w14:paraId="35610AF1" w14:textId="77777777" w:rsidTr="002C5979">
        <w:trPr>
          <w:trHeight w:val="428"/>
        </w:trPr>
        <w:tc>
          <w:tcPr>
            <w:tcW w:w="7083" w:type="dxa"/>
            <w:gridSpan w:val="4"/>
          </w:tcPr>
          <w:p w14:paraId="2E389750" w14:textId="77777777" w:rsidR="00FC3977" w:rsidRDefault="00FC3977" w:rsidP="00CB2D3C">
            <w:pPr>
              <w:pStyle w:val="Kop1"/>
            </w:pPr>
            <w:r>
              <w:t>exponentieel verband</w:t>
            </w:r>
          </w:p>
          <w:p w14:paraId="4C11A517" w14:textId="77777777" w:rsidR="00FC3977" w:rsidRPr="00525D8A" w:rsidRDefault="00FC3977" w:rsidP="00CB2D3C"/>
        </w:tc>
        <w:tc>
          <w:tcPr>
            <w:tcW w:w="1979" w:type="dxa"/>
          </w:tcPr>
          <w:p w14:paraId="5BF732B4" w14:textId="77777777" w:rsidR="00FC3977" w:rsidRPr="2E8BF0F9" w:rsidRDefault="00FC3977" w:rsidP="00CB2D3C">
            <w:pPr>
              <w:pStyle w:val="Kop1"/>
            </w:pPr>
            <w:r>
              <w:t>Score in %</w:t>
            </w:r>
          </w:p>
        </w:tc>
      </w:tr>
      <w:tr w:rsidR="00FC3977" w:rsidRPr="00F721CA" w14:paraId="3F8DCF04" w14:textId="77777777" w:rsidTr="002C5979">
        <w:tc>
          <w:tcPr>
            <w:tcW w:w="367" w:type="dxa"/>
          </w:tcPr>
          <w:p w14:paraId="66ED9A70" w14:textId="77777777" w:rsidR="00FC3977" w:rsidRDefault="00FC3977" w:rsidP="00CB2D3C">
            <w:pPr>
              <w:spacing w:line="320" w:lineRule="exact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51" w:type="dxa"/>
          </w:tcPr>
          <w:p w14:paraId="444AA131" w14:textId="77777777" w:rsidR="00FC3977" w:rsidRPr="006C6257" w:rsidRDefault="00FC3977" w:rsidP="00CB2D3C">
            <w:pPr>
              <w:spacing w:line="320" w:lineRule="exact"/>
              <w:rPr>
                <w:b/>
              </w:rPr>
            </w:pPr>
            <w:r w:rsidRPr="006C6257">
              <w:rPr>
                <w:b/>
              </w:rPr>
              <w:t>Exponentieel verband</w:t>
            </w:r>
          </w:p>
        </w:tc>
        <w:tc>
          <w:tcPr>
            <w:tcW w:w="2157" w:type="dxa"/>
          </w:tcPr>
          <w:p w14:paraId="7E169ADB" w14:textId="6351318D" w:rsidR="00FC3977" w:rsidRPr="00F721CA" w:rsidRDefault="00FC3977" w:rsidP="00CB2D3C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0E79E2">
              <w:t>5</w:t>
            </w:r>
            <w:r>
              <w:t xml:space="preserve">. Exponentieel verband </w:t>
            </w:r>
          </w:p>
        </w:tc>
        <w:tc>
          <w:tcPr>
            <w:tcW w:w="2608" w:type="dxa"/>
          </w:tcPr>
          <w:p w14:paraId="443FBD64" w14:textId="77777777" w:rsidR="00FC3977" w:rsidRPr="00F721CA" w:rsidRDefault="00FC3977" w:rsidP="00CB2D3C">
            <w:pPr>
              <w:spacing w:line="320" w:lineRule="exact"/>
            </w:pPr>
            <w:r>
              <w:t>Score:..../25x100=…..%</w:t>
            </w:r>
          </w:p>
        </w:tc>
        <w:tc>
          <w:tcPr>
            <w:tcW w:w="1979" w:type="dxa"/>
            <w:shd w:val="clear" w:color="auto" w:fill="BECA95" w:themeFill="text2" w:themeFillTint="66"/>
          </w:tcPr>
          <w:p w14:paraId="5C518CA7" w14:textId="77777777" w:rsidR="00FC3977" w:rsidRDefault="00FC3977" w:rsidP="00CB2D3C">
            <w:pPr>
              <w:spacing w:line="320" w:lineRule="exact"/>
            </w:pPr>
          </w:p>
        </w:tc>
      </w:tr>
      <w:tr w:rsidR="00FC3977" w:rsidRPr="00F721CA" w14:paraId="40ACC0EE" w14:textId="77777777" w:rsidTr="002C5979">
        <w:tc>
          <w:tcPr>
            <w:tcW w:w="367" w:type="dxa"/>
          </w:tcPr>
          <w:p w14:paraId="3E4B98F5" w14:textId="77777777" w:rsidR="00FC3977" w:rsidRPr="00F721CA" w:rsidRDefault="00FC3977" w:rsidP="00CB2D3C">
            <w:pPr>
              <w:spacing w:line="320" w:lineRule="exact"/>
            </w:pPr>
          </w:p>
        </w:tc>
        <w:tc>
          <w:tcPr>
            <w:tcW w:w="1951" w:type="dxa"/>
          </w:tcPr>
          <w:p w14:paraId="7537B3EF" w14:textId="77777777" w:rsidR="00FC3977" w:rsidRPr="00F721CA" w:rsidRDefault="00FC3977" w:rsidP="00CB2D3C">
            <w:pPr>
              <w:spacing w:line="320" w:lineRule="exact"/>
            </w:pPr>
          </w:p>
        </w:tc>
        <w:tc>
          <w:tcPr>
            <w:tcW w:w="2157" w:type="dxa"/>
          </w:tcPr>
          <w:p w14:paraId="74FEDC38" w14:textId="01D722F7" w:rsidR="00FC3977" w:rsidRPr="00F721CA" w:rsidRDefault="00FC3977" w:rsidP="00CB2D3C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0E79E2">
              <w:t>6</w:t>
            </w:r>
            <w:r>
              <w:t>. Groeifactor</w:t>
            </w:r>
          </w:p>
        </w:tc>
        <w:tc>
          <w:tcPr>
            <w:tcW w:w="2608" w:type="dxa"/>
          </w:tcPr>
          <w:p w14:paraId="70534F0B" w14:textId="77777777" w:rsidR="00FC3977" w:rsidRPr="00F721CA" w:rsidRDefault="00FC3977" w:rsidP="00CB2D3C">
            <w:pPr>
              <w:spacing w:line="320" w:lineRule="exact"/>
            </w:pPr>
            <w:r>
              <w:t>Score:..../31x100=…..%</w:t>
            </w:r>
          </w:p>
        </w:tc>
        <w:tc>
          <w:tcPr>
            <w:tcW w:w="1979" w:type="dxa"/>
            <w:shd w:val="clear" w:color="auto" w:fill="BECA95" w:themeFill="text2" w:themeFillTint="66"/>
          </w:tcPr>
          <w:p w14:paraId="470C5F31" w14:textId="77777777" w:rsidR="00FC3977" w:rsidRDefault="00FC3977" w:rsidP="00CB2D3C">
            <w:pPr>
              <w:spacing w:line="320" w:lineRule="exact"/>
            </w:pPr>
          </w:p>
        </w:tc>
      </w:tr>
      <w:tr w:rsidR="00FC3977" w:rsidRPr="00F721CA" w14:paraId="31F505BE" w14:textId="77777777" w:rsidTr="002C5979">
        <w:tc>
          <w:tcPr>
            <w:tcW w:w="367" w:type="dxa"/>
          </w:tcPr>
          <w:p w14:paraId="3E72340A" w14:textId="77777777" w:rsidR="00FC3977" w:rsidRPr="00F721CA" w:rsidRDefault="00FC3977" w:rsidP="00CB2D3C">
            <w:pPr>
              <w:spacing w:line="320" w:lineRule="exact"/>
            </w:pPr>
          </w:p>
        </w:tc>
        <w:tc>
          <w:tcPr>
            <w:tcW w:w="1951" w:type="dxa"/>
          </w:tcPr>
          <w:p w14:paraId="3E434BB5" w14:textId="77777777" w:rsidR="00FC3977" w:rsidRPr="00F721CA" w:rsidRDefault="00FC3977" w:rsidP="00CB2D3C">
            <w:pPr>
              <w:spacing w:line="320" w:lineRule="exact"/>
            </w:pPr>
          </w:p>
        </w:tc>
        <w:tc>
          <w:tcPr>
            <w:tcW w:w="2157" w:type="dxa"/>
          </w:tcPr>
          <w:p w14:paraId="36BC440F" w14:textId="7FAE42CE" w:rsidR="00FC3977" w:rsidRPr="00F721CA" w:rsidRDefault="00FC3977" w:rsidP="00CB2D3C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257"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0E79E2">
              <w:t>7</w:t>
            </w:r>
            <w:r>
              <w:t xml:space="preserve">. Formule exponentieel verband </w:t>
            </w:r>
          </w:p>
        </w:tc>
        <w:tc>
          <w:tcPr>
            <w:tcW w:w="2608" w:type="dxa"/>
          </w:tcPr>
          <w:p w14:paraId="6F8BBD1A" w14:textId="77777777" w:rsidR="00FC3977" w:rsidRPr="00F721CA" w:rsidRDefault="00FC3977" w:rsidP="00CB2D3C">
            <w:pPr>
              <w:spacing w:line="320" w:lineRule="exact"/>
            </w:pPr>
            <w:r>
              <w:t>Score:..../45x100=…..%</w:t>
            </w:r>
          </w:p>
        </w:tc>
        <w:tc>
          <w:tcPr>
            <w:tcW w:w="1979" w:type="dxa"/>
            <w:shd w:val="clear" w:color="auto" w:fill="BECA95" w:themeFill="text2" w:themeFillTint="66"/>
          </w:tcPr>
          <w:p w14:paraId="5EE27D7D" w14:textId="77777777" w:rsidR="00FC3977" w:rsidRDefault="00FC3977" w:rsidP="00CB2D3C">
            <w:pPr>
              <w:spacing w:line="320" w:lineRule="exact"/>
            </w:pPr>
          </w:p>
        </w:tc>
      </w:tr>
      <w:tr w:rsidR="00FC3977" w:rsidRPr="00F721CA" w14:paraId="46AEEC17" w14:textId="77777777" w:rsidTr="002C5979">
        <w:tc>
          <w:tcPr>
            <w:tcW w:w="367" w:type="dxa"/>
          </w:tcPr>
          <w:p w14:paraId="1FEA21FE" w14:textId="77777777" w:rsidR="00FC3977" w:rsidRPr="00F721CA" w:rsidRDefault="00FC3977" w:rsidP="00CB2D3C">
            <w:pPr>
              <w:spacing w:line="320" w:lineRule="exact"/>
            </w:pPr>
          </w:p>
        </w:tc>
        <w:tc>
          <w:tcPr>
            <w:tcW w:w="1951" w:type="dxa"/>
          </w:tcPr>
          <w:p w14:paraId="7426CA30" w14:textId="77777777" w:rsidR="00FC3977" w:rsidRPr="00F721CA" w:rsidRDefault="00FC3977" w:rsidP="00CB2D3C">
            <w:pPr>
              <w:spacing w:line="320" w:lineRule="exact"/>
            </w:pPr>
          </w:p>
        </w:tc>
        <w:tc>
          <w:tcPr>
            <w:tcW w:w="2157" w:type="dxa"/>
          </w:tcPr>
          <w:p w14:paraId="0F278721" w14:textId="2333B47B" w:rsidR="00FC3977" w:rsidRPr="00F721CA" w:rsidRDefault="00FC3977" w:rsidP="00CB2D3C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0E79E2">
              <w:t>8</w:t>
            </w:r>
            <w:r>
              <w:t>. Oplossing zoeken</w:t>
            </w:r>
          </w:p>
        </w:tc>
        <w:tc>
          <w:tcPr>
            <w:tcW w:w="2608" w:type="dxa"/>
          </w:tcPr>
          <w:p w14:paraId="7A77C1D8" w14:textId="77777777" w:rsidR="00FC3977" w:rsidRPr="00F721CA" w:rsidRDefault="00FC3977" w:rsidP="00CB2D3C">
            <w:pPr>
              <w:spacing w:line="320" w:lineRule="exact"/>
            </w:pPr>
            <w:r>
              <w:t>Score:..../25x100=…..%</w:t>
            </w:r>
          </w:p>
        </w:tc>
        <w:tc>
          <w:tcPr>
            <w:tcW w:w="1979" w:type="dxa"/>
            <w:shd w:val="clear" w:color="auto" w:fill="BECA95" w:themeFill="text2" w:themeFillTint="66"/>
          </w:tcPr>
          <w:p w14:paraId="5F5478E6" w14:textId="77777777" w:rsidR="00FC3977" w:rsidRDefault="00FC3977" w:rsidP="00CB2D3C">
            <w:pPr>
              <w:spacing w:line="320" w:lineRule="exact"/>
            </w:pPr>
          </w:p>
        </w:tc>
      </w:tr>
      <w:tr w:rsidR="000E79E2" w:rsidRPr="00F721CA" w14:paraId="6F386BDD" w14:textId="77777777" w:rsidTr="002C5979">
        <w:tc>
          <w:tcPr>
            <w:tcW w:w="367" w:type="dxa"/>
          </w:tcPr>
          <w:p w14:paraId="3B5455B8" w14:textId="77777777" w:rsidR="000E79E2" w:rsidRPr="00F721CA" w:rsidRDefault="000E79E2" w:rsidP="00CB2D3C">
            <w:pPr>
              <w:spacing w:line="320" w:lineRule="exact"/>
            </w:pPr>
          </w:p>
        </w:tc>
        <w:tc>
          <w:tcPr>
            <w:tcW w:w="1951" w:type="dxa"/>
          </w:tcPr>
          <w:p w14:paraId="2D693D80" w14:textId="77777777" w:rsidR="000E79E2" w:rsidRPr="00F721CA" w:rsidRDefault="000E79E2" w:rsidP="00CB2D3C">
            <w:pPr>
              <w:spacing w:line="320" w:lineRule="exact"/>
            </w:pPr>
          </w:p>
        </w:tc>
        <w:tc>
          <w:tcPr>
            <w:tcW w:w="2157" w:type="dxa"/>
          </w:tcPr>
          <w:p w14:paraId="3969202E" w14:textId="37FF13E3" w:rsidR="000E79E2" w:rsidRPr="00F721CA" w:rsidRDefault="000E79E2" w:rsidP="00CB2D3C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 xml:space="preserve">Examenoefeningen </w:t>
            </w:r>
            <w:r>
              <w:t>Exponentieel</w:t>
            </w:r>
            <w:r>
              <w:t xml:space="preserve"> Verband</w:t>
            </w:r>
          </w:p>
        </w:tc>
        <w:tc>
          <w:tcPr>
            <w:tcW w:w="2608" w:type="dxa"/>
          </w:tcPr>
          <w:p w14:paraId="110465E5" w14:textId="77777777" w:rsidR="000E79E2" w:rsidRDefault="000E79E2" w:rsidP="00CB2D3C">
            <w:pPr>
              <w:spacing w:line="320" w:lineRule="exact"/>
            </w:pPr>
          </w:p>
        </w:tc>
        <w:tc>
          <w:tcPr>
            <w:tcW w:w="1979" w:type="dxa"/>
            <w:shd w:val="clear" w:color="auto" w:fill="BECA95" w:themeFill="text2" w:themeFillTint="66"/>
          </w:tcPr>
          <w:p w14:paraId="70C5CC38" w14:textId="77777777" w:rsidR="000E79E2" w:rsidRDefault="000E79E2" w:rsidP="00CB2D3C">
            <w:pPr>
              <w:spacing w:line="320" w:lineRule="exact"/>
            </w:pPr>
          </w:p>
        </w:tc>
      </w:tr>
      <w:tr w:rsidR="00FC3977" w:rsidRPr="00F721CA" w14:paraId="3CF0C89E" w14:textId="77777777" w:rsidTr="002C5979">
        <w:tc>
          <w:tcPr>
            <w:tcW w:w="367" w:type="dxa"/>
          </w:tcPr>
          <w:p w14:paraId="3FA414B5" w14:textId="77777777" w:rsidR="00FC3977" w:rsidRPr="00125CBB" w:rsidRDefault="00FC3977" w:rsidP="00CB2D3C">
            <w:pPr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951" w:type="dxa"/>
          </w:tcPr>
          <w:p w14:paraId="14BB423E" w14:textId="77777777" w:rsidR="00FC3977" w:rsidRPr="00125CBB" w:rsidRDefault="00FC3977" w:rsidP="00CB2D3C">
            <w:pPr>
              <w:spacing w:line="320" w:lineRule="exact"/>
              <w:rPr>
                <w:b/>
                <w:bCs/>
              </w:rPr>
            </w:pPr>
            <w:r w:rsidRPr="00125CBB">
              <w:rPr>
                <w:b/>
                <w:bCs/>
              </w:rPr>
              <w:t>Extra o</w:t>
            </w:r>
            <w:r>
              <w:rPr>
                <w:b/>
                <w:bCs/>
              </w:rPr>
              <w:t>pgaven</w:t>
            </w:r>
          </w:p>
        </w:tc>
        <w:tc>
          <w:tcPr>
            <w:tcW w:w="2157" w:type="dxa"/>
          </w:tcPr>
          <w:p w14:paraId="6EE8F9DF" w14:textId="77777777" w:rsidR="00FC3977" w:rsidRPr="00F721CA" w:rsidRDefault="00FC3977" w:rsidP="00CB2D3C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Extra opgaven</w:t>
            </w:r>
          </w:p>
        </w:tc>
        <w:tc>
          <w:tcPr>
            <w:tcW w:w="2608" w:type="dxa"/>
          </w:tcPr>
          <w:p w14:paraId="7AC6C66F" w14:textId="77777777" w:rsidR="00FC3977" w:rsidRDefault="00FC3977" w:rsidP="00CB2D3C">
            <w:pPr>
              <w:spacing w:line="320" w:lineRule="exact"/>
            </w:pPr>
            <w:r>
              <w:t>Score:..../37x100=…..%</w:t>
            </w:r>
          </w:p>
        </w:tc>
        <w:tc>
          <w:tcPr>
            <w:tcW w:w="1979" w:type="dxa"/>
            <w:shd w:val="clear" w:color="auto" w:fill="BECA95" w:themeFill="text2" w:themeFillTint="66"/>
          </w:tcPr>
          <w:p w14:paraId="36B79C37" w14:textId="77777777" w:rsidR="00FC3977" w:rsidRDefault="00FC3977" w:rsidP="00CB2D3C">
            <w:pPr>
              <w:spacing w:line="320" w:lineRule="exact"/>
            </w:pPr>
          </w:p>
        </w:tc>
      </w:tr>
      <w:tr w:rsidR="00FC3977" w:rsidRPr="00F721CA" w14:paraId="1B0721EB" w14:textId="77777777" w:rsidTr="002C5979">
        <w:tc>
          <w:tcPr>
            <w:tcW w:w="367" w:type="dxa"/>
          </w:tcPr>
          <w:p w14:paraId="7C4D18AE" w14:textId="77777777" w:rsidR="00FC3977" w:rsidRDefault="00FC3977" w:rsidP="00CB2D3C">
            <w:pPr>
              <w:spacing w:line="320" w:lineRule="exac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51" w:type="dxa"/>
          </w:tcPr>
          <w:p w14:paraId="34B8CFC3" w14:textId="77777777" w:rsidR="00FC3977" w:rsidRPr="00F721CA" w:rsidRDefault="00FC3977" w:rsidP="00CB2D3C">
            <w:pPr>
              <w:spacing w:line="320" w:lineRule="exact"/>
              <w:rPr>
                <w:b/>
              </w:rPr>
            </w:pPr>
            <w:r>
              <w:rPr>
                <w:b/>
              </w:rPr>
              <w:t>Examenoefeningen</w:t>
            </w:r>
          </w:p>
        </w:tc>
        <w:tc>
          <w:tcPr>
            <w:tcW w:w="2157" w:type="dxa"/>
          </w:tcPr>
          <w:p w14:paraId="31072BC1" w14:textId="77777777" w:rsidR="00FC3977" w:rsidRPr="00F721CA" w:rsidRDefault="00FC3977" w:rsidP="00CB2D3C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Examenoefeningen</w:t>
            </w:r>
          </w:p>
        </w:tc>
        <w:tc>
          <w:tcPr>
            <w:tcW w:w="2608" w:type="dxa"/>
          </w:tcPr>
          <w:p w14:paraId="7B2662A0" w14:textId="77777777" w:rsidR="00FC3977" w:rsidRDefault="00FC3977" w:rsidP="00CB2D3C">
            <w:pPr>
              <w:spacing w:line="320" w:lineRule="exact"/>
            </w:pPr>
            <w:r>
              <w:t>Score:..../17x100=…..%</w:t>
            </w:r>
          </w:p>
        </w:tc>
        <w:tc>
          <w:tcPr>
            <w:tcW w:w="1979" w:type="dxa"/>
            <w:shd w:val="clear" w:color="auto" w:fill="BECA95" w:themeFill="text2" w:themeFillTint="66"/>
          </w:tcPr>
          <w:p w14:paraId="0AA29A53" w14:textId="77777777" w:rsidR="00FC3977" w:rsidRDefault="00FC3977" w:rsidP="00CB2D3C">
            <w:pPr>
              <w:spacing w:line="320" w:lineRule="exact"/>
            </w:pPr>
          </w:p>
        </w:tc>
      </w:tr>
    </w:tbl>
    <w:p w14:paraId="2158EA75" w14:textId="77777777" w:rsidR="00D9223D" w:rsidRDefault="00D9223D" w:rsidP="009B3640">
      <w:pPr>
        <w:spacing w:line="320" w:lineRule="exact"/>
      </w:pPr>
    </w:p>
    <w:p w14:paraId="7C1BB921" w14:textId="4ACF60B7" w:rsidR="003A17EB" w:rsidRPr="002B2A23" w:rsidRDefault="003A17EB" w:rsidP="003A17EB">
      <w:pPr>
        <w:pStyle w:val="Kop1"/>
        <w:rPr>
          <w:rFonts w:ascii="Arial" w:hAnsi="Arial" w:cs="Arial"/>
        </w:rPr>
      </w:pPr>
      <w:r w:rsidRPr="002B2A23">
        <w:rPr>
          <w:rFonts w:ascii="Arial" w:hAnsi="Arial" w:cs="Arial"/>
        </w:rPr>
        <w:t xml:space="preserve">Leerdoelen </w:t>
      </w:r>
      <w:r w:rsidR="00913BD5" w:rsidRPr="002B2A23">
        <w:rPr>
          <w:rFonts w:ascii="Arial" w:hAnsi="Arial" w:cs="Arial"/>
        </w:rPr>
        <w:t>kwadratisch</w:t>
      </w:r>
      <w:r w:rsidRPr="002B2A23">
        <w:rPr>
          <w:rFonts w:ascii="Arial" w:hAnsi="Arial" w:cs="Arial"/>
        </w:rPr>
        <w:t xml:space="preserve"> Verband </w:t>
      </w:r>
    </w:p>
    <w:p w14:paraId="418D526C" w14:textId="326CB188" w:rsidR="00773201" w:rsidRPr="002B2A23" w:rsidRDefault="00773201" w:rsidP="00773201">
      <w:pPr>
        <w:shd w:val="clear" w:color="auto" w:fill="FFFFFF"/>
        <w:spacing w:before="0" w:after="199" w:line="360" w:lineRule="auto"/>
        <w:rPr>
          <w:rFonts w:ascii="Arial" w:eastAsia="Times New Roman" w:hAnsi="Arial" w:cs="Arial"/>
          <w:sz w:val="22"/>
          <w:szCs w:val="22"/>
          <w:lang w:eastAsia="nl-NL"/>
        </w:rPr>
      </w:pPr>
      <w:r w:rsidRPr="002B2A23">
        <w:rPr>
          <w:rFonts w:ascii="Arial" w:eastAsia="Times New Roman" w:hAnsi="Arial" w:cs="Arial"/>
          <w:sz w:val="22"/>
          <w:szCs w:val="22"/>
          <w:lang w:eastAsia="nl-NL"/>
        </w:rPr>
        <w:t>Aan het eind van dit thema:</w:t>
      </w:r>
    </w:p>
    <w:p w14:paraId="659FCB5B" w14:textId="77777777" w:rsidR="00773201" w:rsidRPr="002B2A23" w:rsidRDefault="00773201" w:rsidP="00773201">
      <w:pPr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2"/>
          <w:lang w:eastAsia="nl-NL"/>
        </w:rPr>
      </w:pPr>
      <w:r w:rsidRPr="002B2A23">
        <w:rPr>
          <w:rFonts w:ascii="Arial" w:eastAsia="Times New Roman" w:hAnsi="Arial" w:cs="Arial"/>
          <w:sz w:val="22"/>
          <w:szCs w:val="22"/>
          <w:lang w:eastAsia="nl-NL"/>
        </w:rPr>
        <w:t>kun je een kwadratisch verband herkennen aan de formule.</w:t>
      </w:r>
    </w:p>
    <w:p w14:paraId="3E493EE5" w14:textId="77777777" w:rsidR="00773201" w:rsidRPr="002B2A23" w:rsidRDefault="00773201" w:rsidP="00773201">
      <w:pPr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2"/>
          <w:lang w:eastAsia="nl-NL"/>
        </w:rPr>
      </w:pPr>
      <w:r w:rsidRPr="002B2A23">
        <w:rPr>
          <w:rFonts w:ascii="Arial" w:eastAsia="Times New Roman" w:hAnsi="Arial" w:cs="Arial"/>
          <w:sz w:val="22"/>
          <w:szCs w:val="22"/>
          <w:lang w:eastAsia="nl-NL"/>
        </w:rPr>
        <w:t>kun je een tabel bij een kwadratisch verband maken.</w:t>
      </w:r>
    </w:p>
    <w:p w14:paraId="1AFEB30E" w14:textId="77777777" w:rsidR="00773201" w:rsidRPr="002B2A23" w:rsidRDefault="00773201" w:rsidP="00773201">
      <w:pPr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2"/>
          <w:lang w:eastAsia="nl-NL"/>
        </w:rPr>
      </w:pPr>
      <w:r w:rsidRPr="002B2A23">
        <w:rPr>
          <w:rFonts w:ascii="Arial" w:eastAsia="Times New Roman" w:hAnsi="Arial" w:cs="Arial"/>
          <w:sz w:val="22"/>
          <w:szCs w:val="22"/>
          <w:lang w:eastAsia="nl-NL"/>
        </w:rPr>
        <w:t>kun je een grafiek bij een kwadratisch verband maken.</w:t>
      </w:r>
    </w:p>
    <w:p w14:paraId="3827EE16" w14:textId="77777777" w:rsidR="00773201" w:rsidRPr="002B2A23" w:rsidRDefault="00773201" w:rsidP="00773201">
      <w:pPr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2"/>
          <w:lang w:eastAsia="nl-NL"/>
        </w:rPr>
      </w:pPr>
      <w:r w:rsidRPr="002B2A23">
        <w:rPr>
          <w:rFonts w:ascii="Arial" w:eastAsia="Times New Roman" w:hAnsi="Arial" w:cs="Arial"/>
          <w:sz w:val="22"/>
          <w:szCs w:val="22"/>
          <w:lang w:eastAsia="nl-NL"/>
        </w:rPr>
        <w:t>weet je dat de grafiek van een kwadratisch verband een parabool wordt genoemd.</w:t>
      </w:r>
    </w:p>
    <w:p w14:paraId="6EE59F33" w14:textId="77777777" w:rsidR="00773201" w:rsidRPr="002B2A23" w:rsidRDefault="00773201" w:rsidP="00773201">
      <w:pPr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2"/>
          <w:lang w:eastAsia="nl-NL"/>
        </w:rPr>
      </w:pPr>
      <w:r w:rsidRPr="002B2A23">
        <w:rPr>
          <w:rFonts w:ascii="Arial" w:eastAsia="Times New Roman" w:hAnsi="Arial" w:cs="Arial"/>
          <w:sz w:val="22"/>
          <w:szCs w:val="22"/>
          <w:lang w:eastAsia="nl-NL"/>
        </w:rPr>
        <w:t>weet je hoe je aan de formule van een kwadratisch verband kunt zien of je te maken hebt</w:t>
      </w:r>
      <w:r w:rsidRPr="002B2A23">
        <w:rPr>
          <w:rFonts w:ascii="Arial" w:eastAsia="Times New Roman" w:hAnsi="Arial" w:cs="Arial"/>
          <w:sz w:val="22"/>
          <w:szCs w:val="22"/>
          <w:lang w:eastAsia="nl-NL"/>
        </w:rPr>
        <w:br/>
        <w:t>met een dalparabool of met een bergparabool.</w:t>
      </w:r>
    </w:p>
    <w:p w14:paraId="7A19663A" w14:textId="77777777" w:rsidR="00773201" w:rsidRPr="002B2A23" w:rsidRDefault="00773201" w:rsidP="00773201">
      <w:pPr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2"/>
          <w:lang w:eastAsia="nl-NL"/>
        </w:rPr>
      </w:pPr>
      <w:r w:rsidRPr="002B2A23">
        <w:rPr>
          <w:rFonts w:ascii="Arial" w:eastAsia="Times New Roman" w:hAnsi="Arial" w:cs="Arial"/>
          <w:sz w:val="22"/>
          <w:szCs w:val="22"/>
          <w:lang w:eastAsia="nl-NL"/>
        </w:rPr>
        <w:t>weet je wat wordt bedoeld met de top van een parabool en met het minimum of maximum.</w:t>
      </w:r>
    </w:p>
    <w:p w14:paraId="3B73C544" w14:textId="77777777" w:rsidR="00773201" w:rsidRPr="002B2A23" w:rsidRDefault="00773201" w:rsidP="00773201">
      <w:pPr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2"/>
          <w:lang w:eastAsia="nl-NL"/>
        </w:rPr>
      </w:pPr>
      <w:r w:rsidRPr="002B2A23">
        <w:rPr>
          <w:rFonts w:ascii="Arial" w:eastAsia="Times New Roman" w:hAnsi="Arial" w:cs="Arial"/>
          <w:sz w:val="22"/>
          <w:szCs w:val="22"/>
          <w:lang w:eastAsia="nl-NL"/>
        </w:rPr>
        <w:t>weet je dat een parabool symmetrisch is en dat de symmetrie-as door de top loopt.</w:t>
      </w:r>
    </w:p>
    <w:p w14:paraId="6363A7D4" w14:textId="77777777" w:rsidR="00773201" w:rsidRPr="002B2A23" w:rsidRDefault="00773201" w:rsidP="00773201">
      <w:pPr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2"/>
          <w:lang w:eastAsia="nl-NL"/>
        </w:rPr>
      </w:pPr>
      <w:r w:rsidRPr="002B2A23">
        <w:rPr>
          <w:rFonts w:ascii="Arial" w:eastAsia="Times New Roman" w:hAnsi="Arial" w:cs="Arial"/>
          <w:sz w:val="22"/>
          <w:szCs w:val="22"/>
          <w:lang w:eastAsia="nl-NL"/>
        </w:rPr>
        <w:t>Weet je door inklemmen een oplossing te vinden bij een kwadratische vergelijking</w:t>
      </w:r>
    </w:p>
    <w:p w14:paraId="364AA9BC" w14:textId="77777777" w:rsidR="005608A2" w:rsidRPr="002B2A23" w:rsidRDefault="005608A2" w:rsidP="005608A2">
      <w:pPr>
        <w:pStyle w:val="Kop1"/>
        <w:rPr>
          <w:rFonts w:ascii="Arial" w:hAnsi="Arial" w:cs="Arial"/>
        </w:rPr>
      </w:pPr>
      <w:r w:rsidRPr="002B2A23">
        <w:rPr>
          <w:rFonts w:ascii="Arial" w:hAnsi="Arial" w:cs="Arial"/>
        </w:rPr>
        <w:t xml:space="preserve">Leerdoelen Exponentieel Verband </w:t>
      </w:r>
    </w:p>
    <w:p w14:paraId="5A7A5BEF" w14:textId="09008FE0" w:rsidR="002B2A23" w:rsidRPr="002B2A23" w:rsidRDefault="002B2A23" w:rsidP="002B2A23">
      <w:pPr>
        <w:shd w:val="clear" w:color="auto" w:fill="FFFFFF"/>
        <w:spacing w:before="0" w:after="199" w:line="360" w:lineRule="auto"/>
        <w:rPr>
          <w:rFonts w:ascii="Arial" w:eastAsia="Times New Roman" w:hAnsi="Arial" w:cs="Arial"/>
          <w:sz w:val="22"/>
          <w:szCs w:val="22"/>
          <w:lang w:eastAsia="nl-NL"/>
        </w:rPr>
      </w:pPr>
      <w:r w:rsidRPr="002B2A23">
        <w:rPr>
          <w:rFonts w:ascii="Arial" w:eastAsia="Times New Roman" w:hAnsi="Arial" w:cs="Arial"/>
          <w:sz w:val="22"/>
          <w:szCs w:val="22"/>
          <w:lang w:eastAsia="nl-NL"/>
        </w:rPr>
        <w:t>Aan het eind van dit thema:</w:t>
      </w:r>
    </w:p>
    <w:p w14:paraId="695E6298" w14:textId="1D6FC6BA" w:rsidR="005608A2" w:rsidRPr="002B2A23" w:rsidRDefault="005608A2" w:rsidP="005608A2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22"/>
          <w:szCs w:val="22"/>
          <w:lang w:eastAsia="nl-NL"/>
        </w:rPr>
      </w:pPr>
      <w:r w:rsidRPr="002B2A23">
        <w:rPr>
          <w:rFonts w:ascii="Arial" w:eastAsia="Times New Roman" w:hAnsi="Arial" w:cs="Arial"/>
          <w:color w:val="402A2F"/>
          <w:sz w:val="22"/>
          <w:szCs w:val="22"/>
          <w:lang w:eastAsia="nl-NL"/>
        </w:rPr>
        <w:t>kun je een tabel bij een exponentieel verband maken.</w:t>
      </w:r>
    </w:p>
    <w:p w14:paraId="64F93E21" w14:textId="77777777" w:rsidR="005608A2" w:rsidRPr="002B2A23" w:rsidRDefault="005608A2" w:rsidP="005608A2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22"/>
          <w:szCs w:val="22"/>
          <w:lang w:eastAsia="nl-NL"/>
        </w:rPr>
      </w:pPr>
      <w:r w:rsidRPr="002B2A23">
        <w:rPr>
          <w:rFonts w:ascii="Arial" w:eastAsia="Times New Roman" w:hAnsi="Arial" w:cs="Arial"/>
          <w:color w:val="402A2F"/>
          <w:sz w:val="22"/>
          <w:szCs w:val="22"/>
          <w:lang w:eastAsia="nl-NL"/>
        </w:rPr>
        <w:t>kun je een grafiek bij een exponentieel verband maken.</w:t>
      </w:r>
    </w:p>
    <w:p w14:paraId="48D15AD2" w14:textId="77777777" w:rsidR="005608A2" w:rsidRPr="002B2A23" w:rsidRDefault="005608A2" w:rsidP="005608A2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22"/>
          <w:szCs w:val="22"/>
          <w:lang w:eastAsia="nl-NL"/>
        </w:rPr>
      </w:pPr>
      <w:r w:rsidRPr="002B2A23">
        <w:rPr>
          <w:rFonts w:ascii="Arial" w:eastAsia="Times New Roman" w:hAnsi="Arial" w:cs="Arial"/>
          <w:color w:val="402A2F"/>
          <w:sz w:val="22"/>
          <w:szCs w:val="22"/>
          <w:lang w:eastAsia="nl-NL"/>
        </w:rPr>
        <w:t>weet je wat de groeifactor is en wat de groeifactor met procenten te maken heeft.</w:t>
      </w:r>
    </w:p>
    <w:p w14:paraId="2295F42C" w14:textId="77777777" w:rsidR="005608A2" w:rsidRPr="002B2A23" w:rsidRDefault="005608A2" w:rsidP="005608A2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22"/>
          <w:szCs w:val="22"/>
          <w:lang w:eastAsia="nl-NL"/>
        </w:rPr>
      </w:pPr>
      <w:r w:rsidRPr="002B2A23">
        <w:rPr>
          <w:rFonts w:ascii="Arial" w:eastAsia="Times New Roman" w:hAnsi="Arial" w:cs="Arial"/>
          <w:color w:val="402A2F"/>
          <w:sz w:val="22"/>
          <w:szCs w:val="22"/>
          <w:lang w:eastAsia="nl-NL"/>
        </w:rPr>
        <w:t>kun je een exponentieel verband herkennen aan de formule.</w:t>
      </w:r>
    </w:p>
    <w:p w14:paraId="6DC4F334" w14:textId="77777777" w:rsidR="005608A2" w:rsidRPr="002B2A23" w:rsidRDefault="005608A2" w:rsidP="005608A2">
      <w:pPr>
        <w:pStyle w:val="Lijstalinea"/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22"/>
          <w:szCs w:val="22"/>
          <w:lang w:eastAsia="nl-NL"/>
        </w:rPr>
      </w:pPr>
      <w:r w:rsidRPr="002B2A23">
        <w:rPr>
          <w:rFonts w:ascii="Arial" w:eastAsia="Times New Roman" w:hAnsi="Arial" w:cs="Arial"/>
          <w:color w:val="402A2F"/>
          <w:sz w:val="22"/>
          <w:szCs w:val="22"/>
          <w:lang w:eastAsia="nl-NL"/>
        </w:rPr>
        <w:t>weet je wat wordt bedoeld met een exponentiele vergelijking.</w:t>
      </w:r>
    </w:p>
    <w:p w14:paraId="37B30D13" w14:textId="77777777" w:rsidR="005608A2" w:rsidRPr="002B2A23" w:rsidRDefault="005608A2" w:rsidP="005608A2">
      <w:pPr>
        <w:pStyle w:val="Lijstalinea"/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22"/>
          <w:szCs w:val="22"/>
          <w:lang w:eastAsia="nl-NL"/>
        </w:rPr>
      </w:pPr>
      <w:r w:rsidRPr="002B2A23">
        <w:rPr>
          <w:rFonts w:ascii="Arial" w:eastAsia="Times New Roman" w:hAnsi="Arial" w:cs="Arial"/>
          <w:color w:val="402A2F"/>
          <w:sz w:val="22"/>
          <w:szCs w:val="22"/>
          <w:lang w:eastAsia="nl-NL"/>
        </w:rPr>
        <w:t>kun je controleren of een getal (bij benadering) de oplossing van een exponentiele vergelijking is.</w:t>
      </w:r>
    </w:p>
    <w:p w14:paraId="03A7BDB3" w14:textId="77777777" w:rsidR="003A17EB" w:rsidRPr="003A17EB" w:rsidRDefault="003A17EB" w:rsidP="003A17EB">
      <w:p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24"/>
          <w:szCs w:val="24"/>
          <w:lang w:eastAsia="nl-NL"/>
        </w:rPr>
      </w:pPr>
    </w:p>
    <w:p w14:paraId="4FCB9A77" w14:textId="77777777" w:rsidR="00066BF4" w:rsidRPr="00066BF4" w:rsidRDefault="00066BF4" w:rsidP="00F721CA">
      <w:pPr>
        <w:spacing w:line="320" w:lineRule="exact"/>
        <w:rPr>
          <w:b/>
        </w:rPr>
      </w:pPr>
    </w:p>
    <w:sectPr w:rsidR="00066BF4" w:rsidRPr="00066BF4" w:rsidSect="00F56221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7581" w14:textId="77777777" w:rsidR="00901CA4" w:rsidRDefault="00901CA4" w:rsidP="00AF4726">
      <w:pPr>
        <w:spacing w:line="240" w:lineRule="auto"/>
      </w:pPr>
      <w:r>
        <w:separator/>
      </w:r>
    </w:p>
  </w:endnote>
  <w:endnote w:type="continuationSeparator" w:id="0">
    <w:p w14:paraId="5D9CCCD2" w14:textId="77777777" w:rsidR="00901CA4" w:rsidRDefault="00901CA4" w:rsidP="00AF4726">
      <w:pPr>
        <w:spacing w:line="240" w:lineRule="auto"/>
      </w:pPr>
      <w:r>
        <w:continuationSeparator/>
      </w:r>
    </w:p>
  </w:endnote>
  <w:endnote w:type="continuationNotice" w:id="1">
    <w:p w14:paraId="07687EA3" w14:textId="77777777" w:rsidR="00901CA4" w:rsidRDefault="00901C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F7A5" w14:textId="77777777" w:rsidR="002E3CB0" w:rsidRDefault="002E3CB0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B5F7A6" w14:textId="77777777" w:rsidR="002E04DD" w:rsidRPr="00672561" w:rsidRDefault="002E04DD" w:rsidP="00672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F04C" w14:textId="77777777" w:rsidR="00901CA4" w:rsidRDefault="00901CA4" w:rsidP="00AF4726">
      <w:pPr>
        <w:spacing w:line="240" w:lineRule="auto"/>
      </w:pPr>
      <w:r>
        <w:separator/>
      </w:r>
    </w:p>
  </w:footnote>
  <w:footnote w:type="continuationSeparator" w:id="0">
    <w:p w14:paraId="4567DC31" w14:textId="77777777" w:rsidR="00901CA4" w:rsidRDefault="00901CA4" w:rsidP="00AF4726">
      <w:pPr>
        <w:spacing w:line="240" w:lineRule="auto"/>
      </w:pPr>
      <w:r>
        <w:continuationSeparator/>
      </w:r>
    </w:p>
  </w:footnote>
  <w:footnote w:type="continuationNotice" w:id="1">
    <w:p w14:paraId="41EC806A" w14:textId="77777777" w:rsidR="00901CA4" w:rsidRDefault="00901C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B29C" w14:textId="6EA6196C" w:rsidR="00E57BF1" w:rsidRPr="00D0348A" w:rsidRDefault="00ED3F5C" w:rsidP="00E57BF1">
    <w:pPr>
      <w:pStyle w:val="Kop3"/>
      <w:rPr>
        <w:sz w:val="16"/>
        <w:szCs w:val="18"/>
      </w:rPr>
    </w:pPr>
    <w:r w:rsidRPr="00D0348A">
      <w:rPr>
        <w:noProof/>
        <w:sz w:val="18"/>
        <w:szCs w:val="18"/>
      </w:rPr>
      <w:drawing>
        <wp:anchor distT="0" distB="0" distL="114300" distR="114300" simplePos="0" relativeHeight="251662848" behindDoc="0" locked="0" layoutInCell="1" allowOverlap="1" wp14:anchorId="6994C16B" wp14:editId="10184737">
          <wp:simplePos x="0" y="0"/>
          <wp:positionH relativeFrom="margin">
            <wp:posOffset>5160645</wp:posOffset>
          </wp:positionH>
          <wp:positionV relativeFrom="paragraph">
            <wp:posOffset>-1905</wp:posOffset>
          </wp:positionV>
          <wp:extent cx="781050" cy="442595"/>
          <wp:effectExtent l="0" t="0" r="0" b="0"/>
          <wp:wrapThrough wrapText="bothSides">
            <wp:wrapPolygon edited="0">
              <wp:start x="0" y="0"/>
              <wp:lineTo x="0" y="8367"/>
              <wp:lineTo x="3688" y="14875"/>
              <wp:lineTo x="4215" y="20453"/>
              <wp:lineTo x="14751" y="20453"/>
              <wp:lineTo x="21073" y="20453"/>
              <wp:lineTo x="21073" y="1859"/>
              <wp:lineTo x="18966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42A8" w:rsidRPr="00D0348A">
      <w:rPr>
        <w:sz w:val="16"/>
        <w:szCs w:val="18"/>
      </w:rPr>
      <w:t>wiskunde T</w:t>
    </w:r>
    <w:r w:rsidR="00727B74">
      <w:rPr>
        <w:sz w:val="16"/>
        <w:szCs w:val="18"/>
      </w:rPr>
      <w:t>3</w:t>
    </w:r>
    <w:r w:rsidR="009B3640" w:rsidRPr="00D0348A">
      <w:rPr>
        <w:sz w:val="16"/>
        <w:szCs w:val="18"/>
      </w:rPr>
      <w:t xml:space="preserve"> </w:t>
    </w:r>
    <w:r w:rsidR="001642A8" w:rsidRPr="00D0348A">
      <w:rPr>
        <w:sz w:val="16"/>
        <w:szCs w:val="18"/>
      </w:rPr>
      <w:t xml:space="preserve">Udens College periode </w:t>
    </w:r>
    <w:r w:rsidR="00727B74">
      <w:rPr>
        <w:sz w:val="16"/>
        <w:szCs w:val="18"/>
      </w:rPr>
      <w:t>2</w:t>
    </w:r>
    <w:r w:rsidR="001642A8" w:rsidRPr="00D0348A">
      <w:rPr>
        <w:sz w:val="16"/>
        <w:szCs w:val="18"/>
      </w:rPr>
      <w:t xml:space="preserve"> “</w:t>
    </w:r>
    <w:r w:rsidR="00727B74">
      <w:rPr>
        <w:sz w:val="16"/>
        <w:szCs w:val="18"/>
      </w:rPr>
      <w:t>Kwadratische en exponentieel</w:t>
    </w:r>
    <w:r w:rsidR="001642A8" w:rsidRPr="00D0348A">
      <w:rPr>
        <w:sz w:val="16"/>
        <w:szCs w:val="18"/>
      </w:rPr>
      <w:t xml:space="preserve"> ” 20</w:t>
    </w:r>
    <w:r w:rsidR="00C901B6" w:rsidRPr="00D0348A">
      <w:rPr>
        <w:sz w:val="16"/>
        <w:szCs w:val="18"/>
      </w:rPr>
      <w:t>2</w:t>
    </w:r>
    <w:r w:rsidR="00466A2B">
      <w:rPr>
        <w:sz w:val="16"/>
        <w:szCs w:val="18"/>
      </w:rPr>
      <w:t>2</w:t>
    </w:r>
    <w:r w:rsidR="00107986">
      <w:rPr>
        <w:sz w:val="16"/>
        <w:szCs w:val="18"/>
      </w:rPr>
      <w:t>-</w:t>
    </w:r>
    <w:r w:rsidR="00466A2B">
      <w:rPr>
        <w:sz w:val="16"/>
        <w:szCs w:val="18"/>
      </w:rPr>
      <w:t>2023</w:t>
    </w:r>
    <w:r w:rsidR="00E57BF1" w:rsidRPr="00D0348A">
      <w:rPr>
        <w:rFonts w:ascii="Arial" w:hAnsi="Arial" w:cs="Arial"/>
        <w:noProof/>
        <w:sz w:val="16"/>
        <w:szCs w:val="18"/>
      </w:rPr>
      <w:t xml:space="preserve"> </w:t>
    </w:r>
  </w:p>
  <w:p w14:paraId="79B5F7A3" w14:textId="77777777" w:rsidR="002E04DD" w:rsidRPr="001642A8" w:rsidRDefault="002E04DD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897"/>
    <w:multiLevelType w:val="multilevel"/>
    <w:tmpl w:val="318A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40844"/>
    <w:multiLevelType w:val="hybridMultilevel"/>
    <w:tmpl w:val="74706F8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F129B"/>
    <w:multiLevelType w:val="hybridMultilevel"/>
    <w:tmpl w:val="6868BDC8"/>
    <w:lvl w:ilvl="0" w:tplc="BA54C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5D8"/>
    <w:multiLevelType w:val="hybridMultilevel"/>
    <w:tmpl w:val="CBEEEC86"/>
    <w:lvl w:ilvl="0" w:tplc="826A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E4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CF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87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03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4E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64A0"/>
    <w:multiLevelType w:val="hybridMultilevel"/>
    <w:tmpl w:val="2D021F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1620"/>
    <w:multiLevelType w:val="hybridMultilevel"/>
    <w:tmpl w:val="DD802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268E"/>
    <w:multiLevelType w:val="hybridMultilevel"/>
    <w:tmpl w:val="A5EA6C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A2150"/>
    <w:multiLevelType w:val="multilevel"/>
    <w:tmpl w:val="63CE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314AA"/>
    <w:multiLevelType w:val="multilevel"/>
    <w:tmpl w:val="C56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04F62"/>
    <w:multiLevelType w:val="hybridMultilevel"/>
    <w:tmpl w:val="7CA099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614A"/>
    <w:multiLevelType w:val="hybridMultilevel"/>
    <w:tmpl w:val="8B42E170"/>
    <w:lvl w:ilvl="0" w:tplc="E25C8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65E98"/>
    <w:multiLevelType w:val="multilevel"/>
    <w:tmpl w:val="4A64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F1A76"/>
    <w:multiLevelType w:val="hybridMultilevel"/>
    <w:tmpl w:val="986856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50E9D"/>
    <w:multiLevelType w:val="multilevel"/>
    <w:tmpl w:val="C46E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60192"/>
    <w:multiLevelType w:val="hybridMultilevel"/>
    <w:tmpl w:val="CD2E1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C2563"/>
    <w:multiLevelType w:val="hybridMultilevel"/>
    <w:tmpl w:val="0CC8A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A4709"/>
    <w:multiLevelType w:val="hybridMultilevel"/>
    <w:tmpl w:val="BB36A996"/>
    <w:lvl w:ilvl="0" w:tplc="6400E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E3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AE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C1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24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A7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EB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EE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45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837537">
    <w:abstractNumId w:val="3"/>
  </w:num>
  <w:num w:numId="2" w16cid:durableId="719745589">
    <w:abstractNumId w:val="5"/>
  </w:num>
  <w:num w:numId="3" w16cid:durableId="445736093">
    <w:abstractNumId w:val="15"/>
  </w:num>
  <w:num w:numId="4" w16cid:durableId="1219517317">
    <w:abstractNumId w:val="14"/>
  </w:num>
  <w:num w:numId="5" w16cid:durableId="71900972">
    <w:abstractNumId w:val="8"/>
  </w:num>
  <w:num w:numId="6" w16cid:durableId="1125806801">
    <w:abstractNumId w:val="0"/>
  </w:num>
  <w:num w:numId="7" w16cid:durableId="1923680275">
    <w:abstractNumId w:val="6"/>
  </w:num>
  <w:num w:numId="8" w16cid:durableId="2143767843">
    <w:abstractNumId w:val="9"/>
  </w:num>
  <w:num w:numId="9" w16cid:durableId="552883845">
    <w:abstractNumId w:val="2"/>
  </w:num>
  <w:num w:numId="10" w16cid:durableId="1738701004">
    <w:abstractNumId w:val="1"/>
  </w:num>
  <w:num w:numId="11" w16cid:durableId="752508919">
    <w:abstractNumId w:val="12"/>
  </w:num>
  <w:num w:numId="12" w16cid:durableId="365837936">
    <w:abstractNumId w:val="10"/>
  </w:num>
  <w:num w:numId="13" w16cid:durableId="2101366858">
    <w:abstractNumId w:val="4"/>
  </w:num>
  <w:num w:numId="14" w16cid:durableId="1060052214">
    <w:abstractNumId w:val="16"/>
  </w:num>
  <w:num w:numId="15" w16cid:durableId="568811749">
    <w:abstractNumId w:val="7"/>
  </w:num>
  <w:num w:numId="16" w16cid:durableId="383451983">
    <w:abstractNumId w:val="11"/>
  </w:num>
  <w:num w:numId="17" w16cid:durableId="19068680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F0"/>
    <w:rsid w:val="00002A88"/>
    <w:rsid w:val="00002B60"/>
    <w:rsid w:val="00025B9D"/>
    <w:rsid w:val="000324DC"/>
    <w:rsid w:val="000646E7"/>
    <w:rsid w:val="00066BF4"/>
    <w:rsid w:val="000A2538"/>
    <w:rsid w:val="000B35EC"/>
    <w:rsid w:val="000B6885"/>
    <w:rsid w:val="000C291C"/>
    <w:rsid w:val="000C311D"/>
    <w:rsid w:val="000D35AF"/>
    <w:rsid w:val="000E0438"/>
    <w:rsid w:val="000E57BB"/>
    <w:rsid w:val="000E6974"/>
    <w:rsid w:val="000E79E2"/>
    <w:rsid w:val="000F3169"/>
    <w:rsid w:val="00105320"/>
    <w:rsid w:val="00107986"/>
    <w:rsid w:val="00117E7C"/>
    <w:rsid w:val="0012189A"/>
    <w:rsid w:val="00125CBB"/>
    <w:rsid w:val="0013420C"/>
    <w:rsid w:val="00135301"/>
    <w:rsid w:val="001564B7"/>
    <w:rsid w:val="00163EBB"/>
    <w:rsid w:val="001642A8"/>
    <w:rsid w:val="0017616C"/>
    <w:rsid w:val="001A295F"/>
    <w:rsid w:val="001A6F42"/>
    <w:rsid w:val="001A7397"/>
    <w:rsid w:val="001C26E1"/>
    <w:rsid w:val="001D63A9"/>
    <w:rsid w:val="001E00B9"/>
    <w:rsid w:val="001F413C"/>
    <w:rsid w:val="00202D75"/>
    <w:rsid w:val="0023259A"/>
    <w:rsid w:val="002810F2"/>
    <w:rsid w:val="00281347"/>
    <w:rsid w:val="0029370C"/>
    <w:rsid w:val="00293E1F"/>
    <w:rsid w:val="00294026"/>
    <w:rsid w:val="00296DAF"/>
    <w:rsid w:val="002A6160"/>
    <w:rsid w:val="002B2A23"/>
    <w:rsid w:val="002C5979"/>
    <w:rsid w:val="002E04DD"/>
    <w:rsid w:val="002E3201"/>
    <w:rsid w:val="002E3CB0"/>
    <w:rsid w:val="002F6EE9"/>
    <w:rsid w:val="003026B3"/>
    <w:rsid w:val="00302CA1"/>
    <w:rsid w:val="0031469A"/>
    <w:rsid w:val="003219AC"/>
    <w:rsid w:val="0034747D"/>
    <w:rsid w:val="00352B18"/>
    <w:rsid w:val="0036463D"/>
    <w:rsid w:val="00366D9F"/>
    <w:rsid w:val="00374572"/>
    <w:rsid w:val="00383AD9"/>
    <w:rsid w:val="00385B82"/>
    <w:rsid w:val="003A0D32"/>
    <w:rsid w:val="003A17EB"/>
    <w:rsid w:val="003C3C7D"/>
    <w:rsid w:val="003E1A53"/>
    <w:rsid w:val="003E6978"/>
    <w:rsid w:val="003F36A2"/>
    <w:rsid w:val="00403107"/>
    <w:rsid w:val="00405675"/>
    <w:rsid w:val="00466A2B"/>
    <w:rsid w:val="00467C79"/>
    <w:rsid w:val="004770F8"/>
    <w:rsid w:val="00482638"/>
    <w:rsid w:val="00485FBF"/>
    <w:rsid w:val="0049368B"/>
    <w:rsid w:val="004A5FE4"/>
    <w:rsid w:val="004A7374"/>
    <w:rsid w:val="004B5624"/>
    <w:rsid w:val="004B6514"/>
    <w:rsid w:val="004D38A1"/>
    <w:rsid w:val="004D5E1B"/>
    <w:rsid w:val="00501FE8"/>
    <w:rsid w:val="00510566"/>
    <w:rsid w:val="0051593C"/>
    <w:rsid w:val="00521323"/>
    <w:rsid w:val="00523A72"/>
    <w:rsid w:val="00525D8A"/>
    <w:rsid w:val="00526797"/>
    <w:rsid w:val="00533110"/>
    <w:rsid w:val="00536579"/>
    <w:rsid w:val="005431CB"/>
    <w:rsid w:val="00554EFD"/>
    <w:rsid w:val="005608A2"/>
    <w:rsid w:val="00594ED3"/>
    <w:rsid w:val="0059679C"/>
    <w:rsid w:val="005C2246"/>
    <w:rsid w:val="005D52BA"/>
    <w:rsid w:val="005F625F"/>
    <w:rsid w:val="0062054A"/>
    <w:rsid w:val="00625FED"/>
    <w:rsid w:val="00643C70"/>
    <w:rsid w:val="0064549C"/>
    <w:rsid w:val="00652529"/>
    <w:rsid w:val="00672561"/>
    <w:rsid w:val="0068169F"/>
    <w:rsid w:val="006845AC"/>
    <w:rsid w:val="006972EC"/>
    <w:rsid w:val="006A35B2"/>
    <w:rsid w:val="006A4D7A"/>
    <w:rsid w:val="006B0C3B"/>
    <w:rsid w:val="006C2E12"/>
    <w:rsid w:val="006C3E8D"/>
    <w:rsid w:val="006C6257"/>
    <w:rsid w:val="006E2713"/>
    <w:rsid w:val="006F3703"/>
    <w:rsid w:val="00704F00"/>
    <w:rsid w:val="0070644D"/>
    <w:rsid w:val="00721F82"/>
    <w:rsid w:val="00722D7F"/>
    <w:rsid w:val="00722EA4"/>
    <w:rsid w:val="00727B74"/>
    <w:rsid w:val="00734D95"/>
    <w:rsid w:val="00735D08"/>
    <w:rsid w:val="00747D87"/>
    <w:rsid w:val="00756E57"/>
    <w:rsid w:val="007648DE"/>
    <w:rsid w:val="00773201"/>
    <w:rsid w:val="00774580"/>
    <w:rsid w:val="00794B12"/>
    <w:rsid w:val="007A33CA"/>
    <w:rsid w:val="007A7286"/>
    <w:rsid w:val="007C0EC8"/>
    <w:rsid w:val="007C4065"/>
    <w:rsid w:val="007C7C0D"/>
    <w:rsid w:val="007E2E52"/>
    <w:rsid w:val="008030FE"/>
    <w:rsid w:val="0080788D"/>
    <w:rsid w:val="00823831"/>
    <w:rsid w:val="008276EE"/>
    <w:rsid w:val="00847327"/>
    <w:rsid w:val="00850836"/>
    <w:rsid w:val="00863EEA"/>
    <w:rsid w:val="00867E8C"/>
    <w:rsid w:val="00877745"/>
    <w:rsid w:val="00891907"/>
    <w:rsid w:val="008A0D98"/>
    <w:rsid w:val="008B0429"/>
    <w:rsid w:val="008B434D"/>
    <w:rsid w:val="008C6FC0"/>
    <w:rsid w:val="008D1448"/>
    <w:rsid w:val="008F1E1D"/>
    <w:rsid w:val="00901CA4"/>
    <w:rsid w:val="00913BD5"/>
    <w:rsid w:val="00925AF4"/>
    <w:rsid w:val="00950279"/>
    <w:rsid w:val="00951AA5"/>
    <w:rsid w:val="009612CB"/>
    <w:rsid w:val="00973C07"/>
    <w:rsid w:val="009A2F3A"/>
    <w:rsid w:val="009B3640"/>
    <w:rsid w:val="009B70DC"/>
    <w:rsid w:val="009C1959"/>
    <w:rsid w:val="009D5AB2"/>
    <w:rsid w:val="009E268E"/>
    <w:rsid w:val="009E3F43"/>
    <w:rsid w:val="009F6A40"/>
    <w:rsid w:val="00A050AC"/>
    <w:rsid w:val="00A11E8A"/>
    <w:rsid w:val="00A23650"/>
    <w:rsid w:val="00A26999"/>
    <w:rsid w:val="00A3405D"/>
    <w:rsid w:val="00A4228F"/>
    <w:rsid w:val="00A44D64"/>
    <w:rsid w:val="00A51BB8"/>
    <w:rsid w:val="00A64FD3"/>
    <w:rsid w:val="00A70953"/>
    <w:rsid w:val="00A863F3"/>
    <w:rsid w:val="00AA4071"/>
    <w:rsid w:val="00AA761A"/>
    <w:rsid w:val="00AB4D1D"/>
    <w:rsid w:val="00AB7B7E"/>
    <w:rsid w:val="00AC27B9"/>
    <w:rsid w:val="00AD4592"/>
    <w:rsid w:val="00AE4F00"/>
    <w:rsid w:val="00AF4726"/>
    <w:rsid w:val="00B055B3"/>
    <w:rsid w:val="00B075E6"/>
    <w:rsid w:val="00B07C0F"/>
    <w:rsid w:val="00B1128A"/>
    <w:rsid w:val="00B158B6"/>
    <w:rsid w:val="00B21D39"/>
    <w:rsid w:val="00B34D29"/>
    <w:rsid w:val="00B53562"/>
    <w:rsid w:val="00B55DF7"/>
    <w:rsid w:val="00B605CE"/>
    <w:rsid w:val="00B61D7B"/>
    <w:rsid w:val="00B7247A"/>
    <w:rsid w:val="00B7395C"/>
    <w:rsid w:val="00B82C2C"/>
    <w:rsid w:val="00BA497E"/>
    <w:rsid w:val="00BB185E"/>
    <w:rsid w:val="00BC2965"/>
    <w:rsid w:val="00BD40C3"/>
    <w:rsid w:val="00C145C2"/>
    <w:rsid w:val="00C25747"/>
    <w:rsid w:val="00C400DA"/>
    <w:rsid w:val="00C4054A"/>
    <w:rsid w:val="00C65F56"/>
    <w:rsid w:val="00C901B6"/>
    <w:rsid w:val="00C930F6"/>
    <w:rsid w:val="00CA55F9"/>
    <w:rsid w:val="00CC1144"/>
    <w:rsid w:val="00CC1B80"/>
    <w:rsid w:val="00CC4F13"/>
    <w:rsid w:val="00CC5205"/>
    <w:rsid w:val="00CC5677"/>
    <w:rsid w:val="00CC7B8F"/>
    <w:rsid w:val="00CD54B7"/>
    <w:rsid w:val="00CD7920"/>
    <w:rsid w:val="00CE529E"/>
    <w:rsid w:val="00CF471F"/>
    <w:rsid w:val="00D027F5"/>
    <w:rsid w:val="00D0348A"/>
    <w:rsid w:val="00D04DC2"/>
    <w:rsid w:val="00D06661"/>
    <w:rsid w:val="00D17E16"/>
    <w:rsid w:val="00D23D05"/>
    <w:rsid w:val="00D2513C"/>
    <w:rsid w:val="00D255F0"/>
    <w:rsid w:val="00D30229"/>
    <w:rsid w:val="00D514D6"/>
    <w:rsid w:val="00D52713"/>
    <w:rsid w:val="00D53DE3"/>
    <w:rsid w:val="00D65C23"/>
    <w:rsid w:val="00D82931"/>
    <w:rsid w:val="00D9223D"/>
    <w:rsid w:val="00D934B0"/>
    <w:rsid w:val="00DA1A35"/>
    <w:rsid w:val="00DA7048"/>
    <w:rsid w:val="00DB2C14"/>
    <w:rsid w:val="00DB4174"/>
    <w:rsid w:val="00E004E4"/>
    <w:rsid w:val="00E063B0"/>
    <w:rsid w:val="00E2734B"/>
    <w:rsid w:val="00E57BF1"/>
    <w:rsid w:val="00E622AA"/>
    <w:rsid w:val="00E63161"/>
    <w:rsid w:val="00E80EE1"/>
    <w:rsid w:val="00EA3536"/>
    <w:rsid w:val="00EA3E12"/>
    <w:rsid w:val="00EB2856"/>
    <w:rsid w:val="00EB4957"/>
    <w:rsid w:val="00ED3F5C"/>
    <w:rsid w:val="00ED4695"/>
    <w:rsid w:val="00EE4C01"/>
    <w:rsid w:val="00EE6EC1"/>
    <w:rsid w:val="00F06E2B"/>
    <w:rsid w:val="00F203C2"/>
    <w:rsid w:val="00F27BB0"/>
    <w:rsid w:val="00F31AD1"/>
    <w:rsid w:val="00F329E2"/>
    <w:rsid w:val="00F347FE"/>
    <w:rsid w:val="00F42BD3"/>
    <w:rsid w:val="00F432BD"/>
    <w:rsid w:val="00F44E3C"/>
    <w:rsid w:val="00F50967"/>
    <w:rsid w:val="00F56221"/>
    <w:rsid w:val="00F721CA"/>
    <w:rsid w:val="00F91E26"/>
    <w:rsid w:val="00F9268C"/>
    <w:rsid w:val="00F93306"/>
    <w:rsid w:val="00FB230D"/>
    <w:rsid w:val="00FB3B58"/>
    <w:rsid w:val="00FC3977"/>
    <w:rsid w:val="00FC530E"/>
    <w:rsid w:val="00FD079F"/>
    <w:rsid w:val="00FD6780"/>
    <w:rsid w:val="00FF5635"/>
    <w:rsid w:val="2E8BF0F9"/>
    <w:rsid w:val="3BF08D94"/>
    <w:rsid w:val="6DD512CC"/>
    <w:rsid w:val="74C1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5F6CD"/>
  <w15:chartTrackingRefBased/>
  <w15:docId w15:val="{B700D395-E791-4FB9-B97C-DAF3BD6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BF1"/>
  </w:style>
  <w:style w:type="paragraph" w:styleId="Kop1">
    <w:name w:val="heading 1"/>
    <w:basedOn w:val="Standaard"/>
    <w:next w:val="Standaard"/>
    <w:link w:val="Kop1Char"/>
    <w:uiPriority w:val="9"/>
    <w:qFormat/>
    <w:rsid w:val="00E57BF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7BF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7BF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7BF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7BF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7BF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7BF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7B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7B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F4726"/>
    <w:rPr>
      <w:rFonts w:ascii="Verdana" w:hAnsi="Verdana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F4726"/>
    <w:rPr>
      <w:rFonts w:ascii="Verdana" w:hAnsi="Verdana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72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F4726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8A0D98"/>
    <w:rPr>
      <w:rFonts w:ascii="Verdana" w:hAnsi="Verdana"/>
      <w:szCs w:val="22"/>
      <w:lang w:eastAsia="en-US"/>
    </w:rPr>
  </w:style>
  <w:style w:type="character" w:styleId="Hyperlink">
    <w:name w:val="Hyperlink"/>
    <w:uiPriority w:val="99"/>
    <w:unhideWhenUsed/>
    <w:rsid w:val="00385B82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31AD1"/>
    <w:rPr>
      <w:color w:val="605E5C"/>
      <w:shd w:val="clear" w:color="auto" w:fill="E1DFDD"/>
    </w:rPr>
  </w:style>
  <w:style w:type="paragraph" w:customStyle="1" w:styleId="Default">
    <w:name w:val="Default"/>
    <w:rsid w:val="000F316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E57BF1"/>
    <w:rPr>
      <w:caps/>
      <w:color w:val="526041" w:themeColor="accent1" w:themeShade="7F"/>
      <w:spacing w:val="15"/>
    </w:rPr>
  </w:style>
  <w:style w:type="character" w:customStyle="1" w:styleId="Kop1Char">
    <w:name w:val="Kop 1 Char"/>
    <w:basedOn w:val="Standaardalinea-lettertype"/>
    <w:link w:val="Kop1"/>
    <w:uiPriority w:val="9"/>
    <w:rsid w:val="00E57BF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7BF1"/>
    <w:rPr>
      <w:caps/>
      <w:spacing w:val="15"/>
      <w:shd w:val="clear" w:color="auto" w:fill="ECF0E9" w:themeFill="accent1" w:themeFillTint="33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7BF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7BF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7BF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57BF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7BF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7B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7BF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E57BF1"/>
    <w:rPr>
      <w:b/>
      <w:bCs/>
    </w:rPr>
  </w:style>
  <w:style w:type="character" w:styleId="Nadruk">
    <w:name w:val="Emphasis"/>
    <w:uiPriority w:val="20"/>
    <w:qFormat/>
    <w:rsid w:val="00E57BF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E57BF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57BF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57BF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7BF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7BF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E57BF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E57BF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E57BF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E57BF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E57BF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57BF1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3A17E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16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0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1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1CEA0-CAB8-4DD4-9845-E19962556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9EE6CA-93C0-42A7-A502-92CBCEB319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F9BEF9-A3D2-4D66-856F-DDCA8EED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64AA4-E5EE-4757-8E81-3AB37F0B9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ScalaMedia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Selten, Harm</cp:lastModifiedBy>
  <cp:revision>66</cp:revision>
  <cp:lastPrinted>2019-06-17T11:55:00Z</cp:lastPrinted>
  <dcterms:created xsi:type="dcterms:W3CDTF">2020-06-02T08:53:00Z</dcterms:created>
  <dcterms:modified xsi:type="dcterms:W3CDTF">2022-11-10T09:23:00Z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